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AB" w:rsidRPr="006B601C" w:rsidRDefault="005C13AB" w:rsidP="005C13AB">
      <w:pPr>
        <w:spacing w:beforeLines="50" w:afterLines="50" w:line="360" w:lineRule="auto"/>
        <w:outlineLvl w:val="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体育教育</w:t>
      </w:r>
    </w:p>
    <w:p w:rsidR="005C13AB" w:rsidRPr="00DA5D7C" w:rsidRDefault="005C13AB" w:rsidP="005C13AB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0" w:name="_Toc306350636"/>
      <w:bookmarkStart w:id="1" w:name="_Toc306350740"/>
      <w:r w:rsidRPr="006B601C">
        <w:rPr>
          <w:rFonts w:hint="eastAsia"/>
          <w:b/>
          <w:sz w:val="24"/>
        </w:rPr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馆藏纸本</w:t>
      </w:r>
      <w:bookmarkEnd w:id="0"/>
      <w:bookmarkEnd w:id="1"/>
    </w:p>
    <w:p w:rsidR="005C13AB" w:rsidRPr="002B142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1. </w:t>
      </w:r>
      <w:r w:rsidRPr="002B142D">
        <w:rPr>
          <w:rFonts w:ascii="Tahoma" w:hAnsi="Tahoma" w:cs="Tahoma"/>
          <w:b/>
          <w:bCs/>
          <w:kern w:val="0"/>
        </w:rPr>
        <w:t>班级活动设计与组织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2B142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2B142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G632.3/1  </w:t>
      </w:r>
      <w:r w:rsidRPr="002B142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2439AA" w:rsidRDefault="005C13AB" w:rsidP="005C13AB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color w:val="000000"/>
        </w:rPr>
      </w:pPr>
      <w:r w:rsidRPr="008D6532">
        <w:rPr>
          <w:rStyle w:val="style161"/>
          <w:rFonts w:ascii="Arial" w:hAnsi="Arial" w:cs="Arial"/>
          <w:szCs w:val="21"/>
        </w:rPr>
        <w:t>著者</w:t>
      </w:r>
      <w:r w:rsidRPr="008D6532">
        <w:rPr>
          <w:rStyle w:val="style161"/>
          <w:rFonts w:ascii="Arial" w:hAnsi="Arial" w:cs="Arial"/>
          <w:szCs w:val="21"/>
        </w:rPr>
        <w:t>:  </w:t>
      </w:r>
      <w:r w:rsidRPr="008D6532">
        <w:rPr>
          <w:rStyle w:val="style161"/>
          <w:rFonts w:ascii="Arial" w:hAnsi="Arial" w:cs="Arial"/>
          <w:szCs w:val="21"/>
        </w:rPr>
        <w:t>任小艾</w:t>
      </w:r>
      <w:r w:rsidRPr="008D6532">
        <w:rPr>
          <w:rStyle w:val="style161"/>
          <w:rFonts w:ascii="Arial" w:hAnsi="Arial" w:cs="Arial" w:hint="eastAsia"/>
          <w:szCs w:val="21"/>
        </w:rPr>
        <w:t>等</w:t>
      </w:r>
      <w:r w:rsidRPr="008D6532">
        <w:rPr>
          <w:rStyle w:val="style161"/>
          <w:rFonts w:ascii="Arial" w:hAnsi="Arial" w:cs="Arial"/>
          <w:szCs w:val="21"/>
        </w:rPr>
        <w:t>主讲</w:t>
      </w:r>
      <w:r w:rsidRPr="008D6532">
        <w:rPr>
          <w:rStyle w:val="style161"/>
          <w:rFonts w:ascii="Arial" w:hAnsi="Arial" w:cs="Arial"/>
          <w:szCs w:val="21"/>
        </w:rPr>
        <w:t xml:space="preserve"> </w:t>
      </w:r>
      <w:r w:rsidRPr="008D6532">
        <w:rPr>
          <w:rStyle w:val="style161"/>
          <w:rFonts w:ascii="Arial" w:hAnsi="Arial" w:cs="Arial"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 w:rsidRPr="008D6532">
        <w:rPr>
          <w:rStyle w:val="style161"/>
          <w:rFonts w:ascii="Arial" w:hAnsi="Arial" w:cs="Arial"/>
          <w:szCs w:val="21"/>
        </w:rPr>
        <w:t>北京师范大学出版社</w:t>
      </w:r>
      <w:r w:rsidRPr="008D6532">
        <w:rPr>
          <w:rStyle w:val="style161"/>
          <w:rFonts w:ascii="Arial" w:hAnsi="Arial" w:cs="Arial"/>
          <w:szCs w:val="21"/>
        </w:rPr>
        <w:t xml:space="preserve">   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出版日期</w:t>
      </w:r>
      <w:r w:rsidRPr="008D6532">
        <w:rPr>
          <w:rStyle w:val="style161"/>
          <w:rFonts w:ascii="Arial" w:hAnsi="Arial" w:cs="Arial"/>
          <w:szCs w:val="21"/>
        </w:rPr>
        <w:t>:  2008</w:t>
      </w:r>
    </w:p>
    <w:p w:rsidR="005C13AB" w:rsidRPr="002B142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2. </w:t>
      </w:r>
      <w:r w:rsidRPr="002B142D">
        <w:rPr>
          <w:rFonts w:ascii="Tahoma" w:hAnsi="Tahoma" w:cs="Tahoma"/>
          <w:b/>
          <w:bCs/>
          <w:kern w:val="0"/>
        </w:rPr>
        <w:t>班级经营</w:t>
      </w:r>
      <w:r w:rsidRPr="002B142D">
        <w:rPr>
          <w:rFonts w:ascii="Tahoma" w:hAnsi="Tahoma" w:cs="Tahoma"/>
          <w:b/>
          <w:bCs/>
          <w:kern w:val="0"/>
        </w:rPr>
        <w:t>100</w:t>
      </w:r>
      <w:r w:rsidRPr="002B142D">
        <w:rPr>
          <w:rFonts w:ascii="Tahoma" w:hAnsi="Tahoma" w:cs="Tahoma"/>
          <w:b/>
          <w:bCs/>
          <w:kern w:val="0"/>
        </w:rPr>
        <w:t>招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2B142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2B142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G632.421/17  </w:t>
      </w:r>
      <w:r w:rsidRPr="002B142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8D6532">
        <w:rPr>
          <w:rStyle w:val="style161"/>
          <w:rFonts w:ascii="Arial" w:hAnsi="Arial" w:cs="Arial"/>
          <w:szCs w:val="21"/>
        </w:rPr>
        <w:t>著者</w:t>
      </w:r>
      <w:r w:rsidRPr="008D6532">
        <w:rPr>
          <w:rStyle w:val="style161"/>
          <w:rFonts w:ascii="Arial" w:hAnsi="Arial" w:cs="Arial"/>
          <w:szCs w:val="21"/>
        </w:rPr>
        <w:t>:  </w:t>
      </w:r>
      <w:r w:rsidRPr="008D6532">
        <w:rPr>
          <w:rStyle w:val="style161"/>
          <w:rFonts w:ascii="Arial" w:hAnsi="Arial" w:cs="Arial"/>
          <w:szCs w:val="21"/>
        </w:rPr>
        <w:t>赖秋江</w:t>
      </w:r>
      <w:r w:rsidRPr="008D6532">
        <w:rPr>
          <w:rStyle w:val="style161"/>
          <w:rFonts w:ascii="Arial" w:hAnsi="Arial" w:cs="Arial" w:hint="eastAsia"/>
          <w:szCs w:val="21"/>
        </w:rPr>
        <w:t>等</w:t>
      </w:r>
      <w:r w:rsidRPr="008D6532">
        <w:rPr>
          <w:rStyle w:val="style161"/>
          <w:rFonts w:ascii="Arial" w:hAnsi="Arial" w:cs="Arial"/>
          <w:szCs w:val="21"/>
        </w:rPr>
        <w:t>著</w:t>
      </w:r>
      <w:r w:rsidRPr="008D6532">
        <w:rPr>
          <w:rStyle w:val="style161"/>
          <w:rFonts w:ascii="Arial" w:hAnsi="Arial" w:cs="Arial"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 w:rsidRPr="008D6532">
        <w:rPr>
          <w:rStyle w:val="style161"/>
          <w:rFonts w:ascii="Arial" w:hAnsi="Arial" w:cs="Arial"/>
          <w:szCs w:val="21"/>
        </w:rPr>
        <w:t>首都师范大学出版社</w:t>
      </w:r>
      <w:r w:rsidRPr="008D6532">
        <w:rPr>
          <w:rStyle w:val="style161"/>
          <w:rFonts w:ascii="Arial" w:hAnsi="Arial" w:cs="Arial"/>
          <w:szCs w:val="21"/>
        </w:rPr>
        <w:t> 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 xml:space="preserve">  </w:t>
      </w:r>
      <w:r w:rsidRPr="008D6532">
        <w:rPr>
          <w:rStyle w:val="style161"/>
          <w:rFonts w:ascii="Arial" w:hAnsi="Arial" w:cs="Arial"/>
          <w:szCs w:val="21"/>
        </w:rPr>
        <w:t>出版日期</w:t>
      </w:r>
      <w:r w:rsidRPr="008D6532">
        <w:rPr>
          <w:rStyle w:val="style161"/>
          <w:rFonts w:ascii="Arial" w:hAnsi="Arial" w:cs="Arial"/>
          <w:szCs w:val="21"/>
        </w:rPr>
        <w:t xml:space="preserve">:  2009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3. </w:t>
      </w:r>
      <w:r w:rsidRPr="00B2259B">
        <w:rPr>
          <w:rFonts w:ascii="Tahoma" w:hAnsi="Tahoma" w:cs="Tahoma"/>
          <w:b/>
          <w:bCs/>
          <w:kern w:val="0"/>
        </w:rPr>
        <w:t>改变身体的美丽体操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R455/3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(</w:t>
      </w:r>
      <w:r w:rsidRPr="00B2259B">
        <w:rPr>
          <w:rStyle w:val="style161"/>
          <w:rFonts w:ascii="Arial" w:hAnsi="Arial" w:cs="Arial"/>
          <w:szCs w:val="21"/>
        </w:rPr>
        <w:t>日</w:t>
      </w:r>
      <w:r w:rsidRPr="00B2259B">
        <w:rPr>
          <w:rStyle w:val="style161"/>
          <w:rFonts w:ascii="Arial" w:hAnsi="Arial" w:cs="Arial"/>
          <w:szCs w:val="21"/>
        </w:rPr>
        <w:t>)</w:t>
      </w:r>
      <w:r w:rsidRPr="00B2259B">
        <w:rPr>
          <w:rStyle w:val="style161"/>
          <w:rFonts w:ascii="Arial" w:hAnsi="Arial" w:cs="Arial"/>
          <w:szCs w:val="21"/>
        </w:rPr>
        <w:t>伊集院霞著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中国画报出版社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2007.01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4. </w:t>
      </w:r>
      <w:r w:rsidRPr="00B2259B">
        <w:rPr>
          <w:rFonts w:ascii="Tahoma" w:hAnsi="Tahoma" w:cs="Tahoma"/>
          <w:b/>
          <w:bCs/>
          <w:kern w:val="0"/>
        </w:rPr>
        <w:t>教有妙招：中小学教师育人技巧</w:t>
      </w:r>
      <w:r w:rsidRPr="00B2259B">
        <w:rPr>
          <w:rFonts w:ascii="Tahoma" w:hAnsi="Tahoma" w:cs="Tahoma"/>
          <w:b/>
          <w:bCs/>
          <w:kern w:val="0"/>
        </w:rPr>
        <w:t>150</w:t>
      </w:r>
      <w:r w:rsidRPr="00B2259B">
        <w:rPr>
          <w:rFonts w:ascii="Tahoma" w:hAnsi="Tahoma" w:cs="Tahoma"/>
          <w:b/>
          <w:bCs/>
          <w:kern w:val="0"/>
        </w:rPr>
        <w:t>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G635.16/10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程法龙编著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北京工业大学出版社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2009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5. </w:t>
      </w:r>
      <w:r w:rsidRPr="00B2259B">
        <w:rPr>
          <w:rFonts w:ascii="Tahoma" w:hAnsi="Tahoma" w:cs="Tahoma"/>
          <w:b/>
          <w:bCs/>
          <w:kern w:val="0"/>
        </w:rPr>
        <w:t>青少年生理健康．</w:t>
      </w:r>
      <w:r w:rsidRPr="00B2259B">
        <w:rPr>
          <w:rFonts w:ascii="Tahoma" w:hAnsi="Tahoma" w:cs="Tahoma"/>
          <w:b/>
          <w:bCs/>
          <w:kern w:val="0"/>
        </w:rPr>
        <w:t>16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R153.2/37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李乡茁</w:t>
      </w:r>
      <w:r w:rsidRPr="00B2259B">
        <w:rPr>
          <w:rStyle w:val="style161"/>
          <w:rFonts w:ascii="Arial" w:hAnsi="Arial" w:cs="Arial" w:hint="eastAsia"/>
          <w:szCs w:val="21"/>
        </w:rPr>
        <w:t>等</w:t>
      </w:r>
      <w:r w:rsidRPr="00B2259B">
        <w:rPr>
          <w:rStyle w:val="style161"/>
          <w:rFonts w:ascii="Arial" w:hAnsi="Arial" w:cs="Arial"/>
          <w:szCs w:val="21"/>
        </w:rPr>
        <w:t>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延边大学出版社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2007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6. </w:t>
      </w:r>
      <w:r w:rsidRPr="00B2259B">
        <w:rPr>
          <w:rFonts w:ascii="Tahoma" w:hAnsi="Tahoma" w:cs="Tahoma"/>
          <w:b/>
          <w:bCs/>
          <w:kern w:val="0"/>
        </w:rPr>
        <w:t>球类运动卷．篮球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G847/5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7. </w:t>
      </w:r>
      <w:r w:rsidRPr="00B2259B">
        <w:rPr>
          <w:rFonts w:ascii="Tahoma" w:hAnsi="Tahoma" w:cs="Tahoma"/>
          <w:b/>
          <w:bCs/>
          <w:kern w:val="0"/>
        </w:rPr>
        <w:t>球类运动卷．排球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G847/4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8. </w:t>
      </w:r>
      <w:r w:rsidRPr="00B2259B">
        <w:rPr>
          <w:rFonts w:ascii="Tahoma" w:hAnsi="Tahoma" w:cs="Tahoma"/>
          <w:b/>
          <w:bCs/>
          <w:kern w:val="0"/>
        </w:rPr>
        <w:t>球类运动卷．乒乓球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G847/8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9. </w:t>
      </w:r>
      <w:r w:rsidRPr="00B2259B">
        <w:rPr>
          <w:rFonts w:ascii="Tahoma" w:hAnsi="Tahoma" w:cs="Tahoma"/>
          <w:b/>
          <w:bCs/>
          <w:kern w:val="0"/>
        </w:rPr>
        <w:t>球类运动卷．网球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G847/9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2006.09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10. </w:t>
      </w:r>
      <w:r w:rsidRPr="00B2259B">
        <w:rPr>
          <w:rFonts w:ascii="Tahoma" w:hAnsi="Tahoma" w:cs="Tahoma"/>
          <w:b/>
          <w:bCs/>
          <w:kern w:val="0"/>
        </w:rPr>
        <w:t>球类运动卷．羽毛球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G847/7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11. </w:t>
      </w:r>
      <w:r w:rsidRPr="00B2259B">
        <w:rPr>
          <w:rFonts w:ascii="Tahoma" w:hAnsi="Tahoma" w:cs="Tahoma"/>
          <w:b/>
          <w:bCs/>
          <w:kern w:val="0"/>
        </w:rPr>
        <w:t>球类运动卷．足球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G847/6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李盛</w:t>
      </w:r>
      <w:r w:rsidRPr="00B2259B">
        <w:rPr>
          <w:rStyle w:val="style161"/>
          <w:rFonts w:ascii="Arial" w:hAnsi="Arial" w:cs="Arial"/>
          <w:szCs w:val="21"/>
        </w:rPr>
        <w:t xml:space="preserve">, </w:t>
      </w:r>
      <w:r w:rsidRPr="00B2259B">
        <w:rPr>
          <w:rStyle w:val="style161"/>
          <w:rFonts w:ascii="Arial" w:hAnsi="Arial" w:cs="Arial"/>
          <w:szCs w:val="21"/>
        </w:rPr>
        <w:t>乔婉主编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军事谊文出版社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12. </w:t>
      </w:r>
      <w:r w:rsidRPr="00B2259B">
        <w:rPr>
          <w:rFonts w:ascii="Tahoma" w:hAnsi="Tahoma" w:cs="Tahoma"/>
          <w:b/>
          <w:bCs/>
          <w:kern w:val="0"/>
        </w:rPr>
        <w:t>人体解剖学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R322/8(2)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文乐军</w:t>
      </w:r>
      <w:r>
        <w:rPr>
          <w:rStyle w:val="style161"/>
          <w:rFonts w:ascii="Arial" w:hAnsi="Arial" w:cs="Arial" w:hint="eastAsia"/>
          <w:szCs w:val="21"/>
        </w:rPr>
        <w:t>等</w:t>
      </w:r>
      <w:r w:rsidRPr="00B2259B">
        <w:rPr>
          <w:rStyle w:val="style161"/>
          <w:rFonts w:ascii="Arial" w:hAnsi="Arial" w:cs="Arial"/>
          <w:szCs w:val="21"/>
        </w:rPr>
        <w:t>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北京大学医学出版社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2007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13. </w:t>
      </w:r>
      <w:r w:rsidRPr="00B2259B">
        <w:rPr>
          <w:rFonts w:ascii="Tahoma" w:hAnsi="Tahoma" w:cs="Tahoma"/>
          <w:b/>
          <w:bCs/>
          <w:kern w:val="0"/>
        </w:rPr>
        <w:t>生理心理学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1  B845/1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李新旺等编著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科学出版社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2008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lastRenderedPageBreak/>
        <w:t xml:space="preserve">14. </w:t>
      </w:r>
      <w:r w:rsidRPr="00B2259B">
        <w:rPr>
          <w:rFonts w:ascii="Tahoma" w:hAnsi="Tahoma" w:cs="Tahoma"/>
          <w:b/>
          <w:bCs/>
          <w:kern w:val="0"/>
        </w:rPr>
        <w:t>体育运动观赛指南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G808.2-49/1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本丛书编委会编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世界图书出版公司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2009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15. </w:t>
      </w:r>
      <w:r w:rsidRPr="00B2259B">
        <w:rPr>
          <w:rFonts w:ascii="Tahoma" w:hAnsi="Tahoma" w:cs="Tahoma"/>
          <w:b/>
          <w:bCs/>
          <w:kern w:val="0"/>
        </w:rPr>
        <w:t>田径技巧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G820.19/1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单颖编著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中国社会出版社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2006.09 </w:t>
      </w:r>
    </w:p>
    <w:p w:rsidR="005C13AB" w:rsidRPr="002439AA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16. </w:t>
      </w:r>
      <w:r w:rsidRPr="00B2259B">
        <w:rPr>
          <w:rFonts w:ascii="Tahoma" w:hAnsi="Tahoma" w:cs="Tahoma"/>
          <w:b/>
          <w:bCs/>
          <w:kern w:val="0"/>
        </w:rPr>
        <w:t>田径运动教程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2439AA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2439AA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G82/8  </w:t>
      </w:r>
      <w:r w:rsidRPr="002439AA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杨金田，葛卫忠主编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河北教育出版社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2006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17. </w:t>
      </w:r>
      <w:r w:rsidRPr="00B2259B">
        <w:rPr>
          <w:rFonts w:ascii="Tahoma" w:hAnsi="Tahoma" w:cs="Tahoma"/>
          <w:b/>
          <w:bCs/>
          <w:kern w:val="0"/>
        </w:rPr>
        <w:t>武术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G852/13(4)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蔡仲林，张建军主编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广西师范大学出版社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2006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18. </w:t>
      </w:r>
      <w:r w:rsidRPr="00B2259B">
        <w:rPr>
          <w:rFonts w:ascii="Tahoma" w:hAnsi="Tahoma" w:cs="Tahoma"/>
          <w:b/>
          <w:bCs/>
          <w:kern w:val="0"/>
        </w:rPr>
        <w:t>武术训练与欣赏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2  G89/11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邓力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长春出版社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2006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19. </w:t>
      </w:r>
      <w:r w:rsidRPr="00B2259B">
        <w:rPr>
          <w:rFonts w:ascii="Tahoma" w:hAnsi="Tahoma" w:cs="Tahoma"/>
          <w:b/>
          <w:bCs/>
          <w:kern w:val="0"/>
        </w:rPr>
        <w:t>现代英汉、汉英田径词典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G82-61/2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吴禄成主编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人民体育出版社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2006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20. </w:t>
      </w:r>
      <w:r w:rsidRPr="00B2259B">
        <w:rPr>
          <w:rFonts w:ascii="Tahoma" w:hAnsi="Tahoma" w:cs="Tahoma"/>
          <w:b/>
          <w:bCs/>
          <w:kern w:val="0"/>
        </w:rPr>
        <w:t>学生体育训练理论与方法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G807.01/4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尹长江著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兵器工业出版社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2008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21. </w:t>
      </w:r>
      <w:r w:rsidRPr="00B2259B">
        <w:rPr>
          <w:rFonts w:ascii="Tahoma" w:hAnsi="Tahoma" w:cs="Tahoma"/>
          <w:b/>
          <w:bCs/>
          <w:kern w:val="0"/>
        </w:rPr>
        <w:t>小学班干部工作手册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G62/16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王希永编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开明出版社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 xml:space="preserve">:  2009.08 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22. </w:t>
      </w:r>
      <w:r w:rsidRPr="00B2259B">
        <w:rPr>
          <w:rFonts w:ascii="Tahoma" w:hAnsi="Tahoma" w:cs="Tahoma"/>
          <w:b/>
          <w:bCs/>
          <w:kern w:val="0"/>
        </w:rPr>
        <w:t>小学生健康成长书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1  G479/15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陈慧著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湖南少年儿童出版社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2009</w:t>
      </w:r>
    </w:p>
    <w:p w:rsidR="005C13AB" w:rsidRPr="002439AA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23. </w:t>
      </w:r>
      <w:r w:rsidRPr="00B2259B">
        <w:rPr>
          <w:rFonts w:ascii="Tahoma" w:hAnsi="Tahoma" w:cs="Tahoma"/>
          <w:b/>
          <w:bCs/>
          <w:kern w:val="0"/>
        </w:rPr>
        <w:t>小学生心理健康与辅导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2439AA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2439AA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G479/44  </w:t>
      </w:r>
      <w:r w:rsidRPr="002439AA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郭黎岩编著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高等教育出版社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2008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24. </w:t>
      </w:r>
      <w:r w:rsidRPr="00B2259B">
        <w:rPr>
          <w:rFonts w:ascii="Tahoma" w:hAnsi="Tahoma" w:cs="Tahoma"/>
          <w:b/>
          <w:bCs/>
          <w:kern w:val="0"/>
        </w:rPr>
        <w:t>小学生学会自我管理的</w:t>
      </w:r>
      <w:r w:rsidRPr="00B2259B">
        <w:rPr>
          <w:rFonts w:ascii="Tahoma" w:hAnsi="Tahoma" w:cs="Tahoma"/>
          <w:b/>
          <w:bCs/>
          <w:kern w:val="0"/>
        </w:rPr>
        <w:t>100</w:t>
      </w:r>
      <w:r w:rsidRPr="00B2259B">
        <w:rPr>
          <w:rFonts w:ascii="Tahoma" w:hAnsi="Tahoma" w:cs="Tahoma"/>
          <w:b/>
          <w:bCs/>
          <w:kern w:val="0"/>
        </w:rPr>
        <w:t>个故事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1  I14/43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高长梅主编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九州出版社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2010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25. </w:t>
      </w:r>
      <w:r w:rsidRPr="00B2259B">
        <w:rPr>
          <w:rFonts w:ascii="Tahoma" w:hAnsi="Tahoma" w:cs="Tahoma"/>
          <w:b/>
          <w:bCs/>
          <w:kern w:val="0"/>
        </w:rPr>
        <w:t>新体育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G8/3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本书编委会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编者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2008-01</w:t>
      </w:r>
    </w:p>
    <w:p w:rsidR="005C13AB" w:rsidRDefault="005C13AB" w:rsidP="005C13AB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26. </w:t>
      </w:r>
      <w:r w:rsidRPr="00B2259B">
        <w:rPr>
          <w:rFonts w:ascii="Tahoma" w:hAnsi="Tahoma" w:cs="Tahoma"/>
          <w:b/>
          <w:bCs/>
          <w:kern w:val="0"/>
        </w:rPr>
        <w:t>艺术体操入门与鉴赏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G834-49/1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本丛书编委会编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世界图书出版公司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  2009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27. </w:t>
      </w:r>
      <w:r w:rsidRPr="00B2259B">
        <w:rPr>
          <w:rFonts w:ascii="Tahoma" w:hAnsi="Tahoma" w:cs="Tahoma"/>
          <w:b/>
          <w:bCs/>
          <w:kern w:val="0"/>
        </w:rPr>
        <w:t>艺用人体解剖与透视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J064/3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叶勇主编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安徽美术出版社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>
        <w:rPr>
          <w:rStyle w:val="style161"/>
          <w:rFonts w:ascii="Arial" w:hAnsi="Arial" w:cs="Arial"/>
          <w:szCs w:val="21"/>
        </w:rPr>
        <w:t>:  2007</w:t>
      </w:r>
    </w:p>
    <w:p w:rsidR="005C13AB" w:rsidRPr="00502DED" w:rsidRDefault="005C13AB" w:rsidP="005C13AB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28. </w:t>
      </w:r>
      <w:r w:rsidRPr="00B2259B">
        <w:rPr>
          <w:rFonts w:ascii="Tahoma" w:hAnsi="Tahoma" w:cs="Tahoma"/>
          <w:b/>
          <w:bCs/>
          <w:kern w:val="0"/>
        </w:rPr>
        <w:t>中小学心理健康教育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02DED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B844.2/82  </w:t>
      </w:r>
      <w:r w:rsidRPr="00502DED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5C13AB" w:rsidRPr="00A7106A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李志凯编著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ascii="Arial" w:hAnsi="Arial" w:cs="Arial" w:hint="eastAsia"/>
          <w:szCs w:val="21"/>
        </w:rPr>
        <w:t xml:space="preserve">    </w:t>
      </w:r>
      <w:r w:rsidRPr="00B2259B">
        <w:rPr>
          <w:rStyle w:val="style161"/>
          <w:rFonts w:ascii="Arial" w:hAnsi="Arial" w:cs="Arial"/>
          <w:szCs w:val="21"/>
        </w:rPr>
        <w:t>出版社</w:t>
      </w:r>
      <w:r w:rsidRPr="00B2259B">
        <w:rPr>
          <w:rStyle w:val="style161"/>
          <w:rFonts w:ascii="Arial" w:hAnsi="Arial" w:cs="Arial"/>
          <w:szCs w:val="21"/>
        </w:rPr>
        <w:t>:  </w:t>
      </w:r>
      <w:r w:rsidRPr="00B2259B">
        <w:rPr>
          <w:rStyle w:val="style161"/>
          <w:rFonts w:ascii="Arial" w:hAnsi="Arial" w:cs="Arial"/>
          <w:szCs w:val="21"/>
        </w:rPr>
        <w:t>国防工业出版社</w:t>
      </w:r>
      <w:r w:rsidRPr="00B2259B">
        <w:rPr>
          <w:rStyle w:val="style161"/>
          <w:rFonts w:ascii="Arial" w:hAnsi="Arial" w:cs="Arial"/>
          <w:szCs w:val="21"/>
        </w:rPr>
        <w:t xml:space="preserve">   </w:t>
      </w:r>
      <w:r w:rsidRPr="00B2259B">
        <w:rPr>
          <w:rStyle w:val="style161"/>
          <w:rFonts w:ascii="Arial" w:hAnsi="Arial" w:cs="Arial"/>
          <w:szCs w:val="21"/>
        </w:rPr>
        <w:t>出版日期</w:t>
      </w:r>
      <w:r>
        <w:rPr>
          <w:rStyle w:val="style161"/>
          <w:rFonts w:ascii="Arial" w:hAnsi="Arial" w:cs="Arial"/>
          <w:szCs w:val="21"/>
        </w:rPr>
        <w:t>:  2009</w:t>
      </w:r>
    </w:p>
    <w:p w:rsidR="005C13AB" w:rsidRPr="0024273A" w:rsidRDefault="005C13AB" w:rsidP="005C13AB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2" w:name="_Toc306350637"/>
      <w:bookmarkStart w:id="3" w:name="_Toc306350741"/>
      <w:r w:rsidRPr="006B601C">
        <w:rPr>
          <w:rFonts w:hint="eastAsia"/>
          <w:b/>
          <w:sz w:val="24"/>
        </w:rPr>
        <w:lastRenderedPageBreak/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电子全文</w:t>
      </w:r>
      <w:bookmarkEnd w:id="2"/>
      <w:bookmarkEnd w:id="3"/>
    </w:p>
    <w:p w:rsidR="005C13AB" w:rsidRPr="002439AA" w:rsidRDefault="005C13AB" w:rsidP="005C13AB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Tahoma" w:hAnsi="Tahoma" w:cs="Tahoma" w:hint="eastAsia"/>
          <w:b/>
          <w:bCs/>
          <w:kern w:val="0"/>
        </w:rPr>
        <w:t xml:space="preserve">1. </w:t>
      </w:r>
      <w:r w:rsidRPr="00B2259B">
        <w:rPr>
          <w:rFonts w:ascii="Tahoma" w:hAnsi="Tahoma" w:cs="Tahoma"/>
          <w:b/>
          <w:bCs/>
          <w:kern w:val="0"/>
        </w:rPr>
        <w:t>残疾儿童体育游戏教学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smartTag w:uri="urn:schemas-microsoft-com:office:smarttags" w:element="chmetcnv">
        <w:smartTagPr>
          <w:attr w:name="UnitName" w:val="g"/>
          <w:attr w:name="SourceValue" w:val="7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Tahoma" w:hAnsi="Tahoma" w:cs="Tahoma" w:hint="eastAsia"/>
            <w:b/>
            <w:bCs/>
            <w:color w:val="000000"/>
            <w:kern w:val="0"/>
            <w:sz w:val="18"/>
            <w:szCs w:val="18"/>
          </w:rPr>
          <w:t xml:space="preserve">76   </w:t>
        </w:r>
        <w:r w:rsidRPr="00BC2438">
          <w:rPr>
            <w:rFonts w:ascii="Tahoma" w:hAnsi="Tahoma" w:cs="Tahoma"/>
            <w:b/>
            <w:bCs/>
            <w:color w:val="000000"/>
            <w:kern w:val="0"/>
            <w:sz w:val="18"/>
            <w:szCs w:val="18"/>
          </w:rPr>
          <w:t>G</w:t>
        </w:r>
      </w:smartTag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898.1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金梅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天津科学技术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2. </w:t>
      </w:r>
      <w:r w:rsidRPr="00B2259B">
        <w:rPr>
          <w:rFonts w:ascii="Tahoma" w:hAnsi="Tahoma" w:cs="Tahoma"/>
          <w:b/>
          <w:bCs/>
          <w:kern w:val="0"/>
        </w:rPr>
        <w:t>初高级排球重点技战术解析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842.19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李平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中国商务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3. </w:t>
      </w:r>
      <w:r w:rsidRPr="00B2259B">
        <w:rPr>
          <w:rFonts w:ascii="Tahoma" w:hAnsi="Tahoma" w:cs="Tahoma"/>
          <w:b/>
          <w:bCs/>
          <w:kern w:val="0"/>
        </w:rPr>
        <w:t>初高级足球重点技战术解析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843.19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张岳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中国商务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</w:t>
      </w:r>
      <w:r w:rsidRPr="00B2259B">
        <w:rPr>
          <w:rStyle w:val="style161"/>
          <w:rFonts w:ascii="Arial" w:hAnsi="Arial" w:cs="Arial" w:hint="eastAsia"/>
          <w:szCs w:val="21"/>
        </w:rPr>
        <w:t>.12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4. </w:t>
      </w:r>
      <w:r w:rsidRPr="00FB7129">
        <w:rPr>
          <w:rFonts w:ascii="Tahoma" w:hAnsi="Tahoma" w:cs="Tahoma"/>
          <w:b/>
          <w:bCs/>
          <w:kern w:val="0"/>
        </w:rPr>
        <w:t>好班规打造好班级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G4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73.4</w:t>
      </w:r>
    </w:p>
    <w:p w:rsidR="005C13AB" w:rsidRDefault="005C13AB" w:rsidP="005C13AB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FB7129">
        <w:rPr>
          <w:rStyle w:val="style161"/>
          <w:rFonts w:ascii="Arial" w:hAnsi="Arial" w:cs="Arial"/>
          <w:szCs w:val="21"/>
        </w:rPr>
        <w:t xml:space="preserve">: </w:t>
      </w:r>
      <w:r w:rsidRPr="00FB7129">
        <w:rPr>
          <w:rStyle w:val="style161"/>
          <w:rFonts w:ascii="Arial" w:hAnsi="Arial" w:cs="Arial"/>
          <w:szCs w:val="21"/>
        </w:rPr>
        <w:t>赵凯主编</w:t>
      </w:r>
      <w:r w:rsidRPr="00FB7129">
        <w:rPr>
          <w:rStyle w:val="style161"/>
          <w:rFonts w:ascii="Arial" w:hAnsi="Arial" w:cs="Arial"/>
          <w:szCs w:val="21"/>
        </w:rPr>
        <w:t xml:space="preserve"> </w:t>
      </w:r>
      <w:r w:rsidRPr="00FB7129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西南师范大学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FB7129">
        <w:rPr>
          <w:rStyle w:val="style161"/>
          <w:rFonts w:ascii="Arial" w:hAnsi="Arial" w:cs="Arial"/>
          <w:szCs w:val="21"/>
        </w:rPr>
        <w:t>出版日期</w:t>
      </w:r>
      <w:r w:rsidRPr="00FB7129">
        <w:rPr>
          <w:rStyle w:val="style161"/>
          <w:rFonts w:ascii="Arial" w:hAnsi="Arial" w:cs="Arial"/>
          <w:szCs w:val="21"/>
        </w:rPr>
        <w:t>: 2009</w:t>
      </w:r>
      <w:r w:rsidRPr="00FB7129">
        <w:rPr>
          <w:rStyle w:val="style161"/>
          <w:rFonts w:ascii="Arial" w:hAnsi="Arial" w:cs="Arial" w:hint="eastAsia"/>
          <w:szCs w:val="21"/>
        </w:rPr>
        <w:t>.12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5. </w:t>
      </w:r>
      <w:r w:rsidRPr="00FB7129">
        <w:rPr>
          <w:rFonts w:ascii="Tahoma" w:hAnsi="Tahoma" w:cs="Tahoma"/>
          <w:b/>
          <w:bCs/>
          <w:kern w:val="0"/>
        </w:rPr>
        <w:t>教育学（小学卷）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G4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0</w:t>
      </w:r>
    </w:p>
    <w:p w:rsidR="005C13AB" w:rsidRPr="00FB7129" w:rsidRDefault="005C13AB" w:rsidP="005C13AB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FB7129">
        <w:rPr>
          <w:rStyle w:val="style161"/>
          <w:rFonts w:ascii="Arial" w:hAnsi="Arial" w:cs="Arial"/>
          <w:szCs w:val="21"/>
        </w:rPr>
        <w:t xml:space="preserve">: </w:t>
      </w:r>
      <w:r w:rsidRPr="00FB7129">
        <w:rPr>
          <w:rStyle w:val="style161"/>
          <w:rFonts w:ascii="Arial" w:hAnsi="Arial" w:cs="Arial"/>
          <w:szCs w:val="21"/>
        </w:rPr>
        <w:t>赵伟编著</w:t>
      </w:r>
      <w:r w:rsidRPr="00FB7129">
        <w:rPr>
          <w:rStyle w:val="style161"/>
          <w:rFonts w:ascii="Arial" w:hAnsi="Arial" w:cs="Arial"/>
          <w:szCs w:val="21"/>
        </w:rPr>
        <w:t xml:space="preserve"> </w:t>
      </w:r>
      <w:r w:rsidRPr="00FB7129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甘肃人民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FB7129">
        <w:rPr>
          <w:rStyle w:val="style161"/>
          <w:rFonts w:ascii="Arial" w:hAnsi="Arial" w:cs="Arial"/>
          <w:szCs w:val="21"/>
        </w:rPr>
        <w:t>出版日期</w:t>
      </w:r>
      <w:r w:rsidRPr="00FB7129">
        <w:rPr>
          <w:rStyle w:val="style161"/>
          <w:rFonts w:ascii="Arial" w:hAnsi="Arial" w:cs="Arial"/>
          <w:szCs w:val="21"/>
        </w:rPr>
        <w:t>: 2008</w:t>
      </w:r>
      <w:r w:rsidRPr="00FB7129">
        <w:rPr>
          <w:rStyle w:val="style161"/>
          <w:rFonts w:ascii="Arial" w:hAnsi="Arial" w:cs="Arial" w:hint="eastAsia"/>
          <w:szCs w:val="21"/>
        </w:rPr>
        <w:t>.4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6. </w:t>
      </w:r>
      <w:r w:rsidRPr="00FB7129">
        <w:rPr>
          <w:rFonts w:ascii="Tahoma" w:hAnsi="Tahoma" w:cs="Tahoma"/>
          <w:b/>
          <w:bCs/>
          <w:kern w:val="0"/>
        </w:rPr>
        <w:t>聚焦中国新课改：新课改之班级管理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632.421</w:t>
      </w:r>
    </w:p>
    <w:p w:rsidR="005C13AB" w:rsidRPr="001B0C39" w:rsidRDefault="005C13AB" w:rsidP="005C13AB">
      <w:pPr>
        <w:spacing w:line="360" w:lineRule="auto"/>
        <w:ind w:firstLineChars="200" w:firstLine="360"/>
        <w:rPr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FB7129">
        <w:rPr>
          <w:rStyle w:val="style161"/>
          <w:rFonts w:ascii="Arial" w:hAnsi="Arial" w:cs="Arial"/>
          <w:szCs w:val="21"/>
        </w:rPr>
        <w:t xml:space="preserve">: </w:t>
      </w:r>
      <w:r w:rsidRPr="00FB7129">
        <w:rPr>
          <w:rStyle w:val="style161"/>
          <w:rFonts w:ascii="Arial" w:hAnsi="Arial" w:cs="Arial"/>
          <w:szCs w:val="21"/>
        </w:rPr>
        <w:t>杨华编</w:t>
      </w:r>
      <w:r w:rsidRPr="00FB7129">
        <w:rPr>
          <w:rStyle w:val="style161"/>
          <w:rFonts w:ascii="Arial" w:hAnsi="Arial" w:cs="Arial"/>
          <w:szCs w:val="21"/>
        </w:rPr>
        <w:t xml:space="preserve"> </w:t>
      </w:r>
      <w:r w:rsidRPr="00FB7129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新疆青少年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FB7129">
        <w:rPr>
          <w:rStyle w:val="style161"/>
          <w:rFonts w:ascii="Arial" w:hAnsi="Arial" w:cs="Arial"/>
          <w:szCs w:val="21"/>
        </w:rPr>
        <w:t>出版日期</w:t>
      </w:r>
      <w:r w:rsidRPr="00FB7129">
        <w:rPr>
          <w:rStyle w:val="style161"/>
          <w:rFonts w:ascii="Arial" w:hAnsi="Arial" w:cs="Arial"/>
          <w:szCs w:val="21"/>
        </w:rPr>
        <w:t>: 2009</w:t>
      </w:r>
      <w:r w:rsidRPr="00FB7129">
        <w:rPr>
          <w:rStyle w:val="style161"/>
          <w:rFonts w:ascii="Arial" w:hAnsi="Arial" w:cs="Arial" w:hint="eastAsia"/>
          <w:szCs w:val="21"/>
        </w:rPr>
        <w:t>.1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7. </w:t>
      </w:r>
      <w:r w:rsidRPr="00B2259B">
        <w:rPr>
          <w:rFonts w:ascii="Tahoma" w:hAnsi="Tahoma" w:cs="Tahoma"/>
          <w:b/>
          <w:bCs/>
          <w:kern w:val="0"/>
        </w:rPr>
        <w:t>乒乓球教学训练法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846.2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王阜存主编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8. </w:t>
      </w:r>
      <w:r w:rsidRPr="00B2259B">
        <w:rPr>
          <w:rFonts w:ascii="Tahoma" w:hAnsi="Tahoma" w:cs="Tahoma"/>
          <w:b/>
          <w:bCs/>
          <w:kern w:val="0"/>
        </w:rPr>
        <w:t>乒乓球直板反胶打法训练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846.19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吴敬平著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2008.3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9. </w:t>
      </w:r>
      <w:r w:rsidRPr="00B2259B">
        <w:rPr>
          <w:rFonts w:ascii="Tahoma" w:hAnsi="Tahoma" w:cs="Tahoma"/>
          <w:b/>
          <w:bCs/>
          <w:kern w:val="0"/>
        </w:rPr>
        <w:t>青少年排球教与练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842.2-49</w:t>
      </w:r>
    </w:p>
    <w:p w:rsidR="005C13A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美国运动教育计划（项目组）著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2008.3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10. </w:t>
      </w:r>
      <w:r w:rsidRPr="00B2259B">
        <w:rPr>
          <w:rFonts w:ascii="Tahoma" w:hAnsi="Tahoma" w:cs="Tahoma"/>
          <w:b/>
          <w:bCs/>
          <w:kern w:val="0"/>
        </w:rPr>
        <w:t>十分钟网球百科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845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卢福泉著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现代教育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2008.1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11. </w:t>
      </w:r>
      <w:r w:rsidRPr="00B2259B">
        <w:rPr>
          <w:rFonts w:ascii="Tahoma" w:hAnsi="Tahoma" w:cs="Tahoma"/>
          <w:b/>
          <w:bCs/>
          <w:kern w:val="0"/>
        </w:rPr>
        <w:t>体育多媒体课件制作与应用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807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陈荣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江西高校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  <w:r w:rsidRPr="00B2259B">
        <w:rPr>
          <w:rStyle w:val="style161"/>
          <w:rFonts w:ascii="Arial" w:hAnsi="Arial" w:cs="Arial" w:hint="eastAsia"/>
          <w:szCs w:val="21"/>
        </w:rPr>
        <w:t>.4</w:t>
      </w:r>
    </w:p>
    <w:p w:rsidR="005C13AB" w:rsidRDefault="005C13AB" w:rsidP="005C13AB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Tahoma" w:hAnsi="Tahoma" w:cs="Tahoma" w:hint="eastAsia"/>
          <w:b/>
          <w:bCs/>
          <w:kern w:val="0"/>
        </w:rPr>
        <w:t xml:space="preserve">12. </w:t>
      </w:r>
      <w:r w:rsidRPr="00B2259B">
        <w:rPr>
          <w:rFonts w:ascii="Tahoma" w:hAnsi="Tahoma" w:cs="Tahoma"/>
          <w:b/>
          <w:bCs/>
          <w:kern w:val="0"/>
        </w:rPr>
        <w:t>体育教学备课指南</w:t>
      </w:r>
      <w:r w:rsidRPr="00B2259B">
        <w:rPr>
          <w:rFonts w:ascii="Tahoma" w:hAnsi="Tahoma" w:cs="Tahoma"/>
          <w:b/>
          <w:bCs/>
          <w:kern w:val="0"/>
        </w:rPr>
        <w:t xml:space="preserve"> </w:t>
      </w:r>
      <w:r w:rsidRPr="00B2259B">
        <w:rPr>
          <w:rFonts w:ascii="Tahoma" w:hAnsi="Tahoma" w:cs="Tahoma"/>
          <w:b/>
          <w:bCs/>
          <w:kern w:val="0"/>
        </w:rPr>
        <w:t>小学一、二年级教师用书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807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张小波本册主编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湖北科学技术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13. </w:t>
      </w:r>
      <w:r w:rsidRPr="00B2259B">
        <w:rPr>
          <w:rFonts w:ascii="Tahoma" w:hAnsi="Tahoma" w:cs="Tahoma"/>
          <w:b/>
          <w:bCs/>
          <w:kern w:val="0"/>
        </w:rPr>
        <w:t>田径裁判理论与实践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820.4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王安平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甘肃人民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  <w:r w:rsidRPr="00B2259B">
        <w:rPr>
          <w:rStyle w:val="style161"/>
          <w:rFonts w:ascii="Arial" w:hAnsi="Arial" w:cs="Arial" w:hint="eastAsia"/>
          <w:szCs w:val="21"/>
        </w:rPr>
        <w:t>.12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14. </w:t>
      </w:r>
      <w:r w:rsidRPr="00B2259B">
        <w:rPr>
          <w:rFonts w:ascii="Tahoma" w:hAnsi="Tahoma" w:cs="Tahoma"/>
          <w:b/>
          <w:bCs/>
          <w:kern w:val="0"/>
        </w:rPr>
        <w:t>武术文化与修身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852-64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lastRenderedPageBreak/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刘俊骧著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中央编译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2008.3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15. </w:t>
      </w:r>
      <w:r w:rsidRPr="00B2259B">
        <w:rPr>
          <w:rFonts w:ascii="Tahoma" w:hAnsi="Tahoma" w:cs="Tahoma"/>
          <w:b/>
          <w:bCs/>
          <w:kern w:val="0"/>
        </w:rPr>
        <w:t>五星篮球训练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841.2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（美）霍华德</w:t>
      </w:r>
      <w:r w:rsidRPr="00B2259B">
        <w:rPr>
          <w:rStyle w:val="style161"/>
          <w:rFonts w:ascii="Arial" w:hAnsi="Arial" w:cs="Arial"/>
          <w:szCs w:val="21"/>
        </w:rPr>
        <w:t>·</w:t>
      </w:r>
      <w:r w:rsidRPr="00B2259B">
        <w:rPr>
          <w:rStyle w:val="style161"/>
          <w:rFonts w:ascii="Arial" w:hAnsi="Arial" w:cs="Arial"/>
          <w:szCs w:val="21"/>
        </w:rPr>
        <w:t>加芬克尔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16. </w:t>
      </w:r>
      <w:r w:rsidRPr="00B2259B">
        <w:rPr>
          <w:rFonts w:ascii="Tahoma" w:hAnsi="Tahoma" w:cs="Tahoma"/>
          <w:b/>
          <w:bCs/>
          <w:kern w:val="0"/>
        </w:rPr>
        <w:t>现代篮球体能训练指导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841.2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罗陵编著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17. </w:t>
      </w:r>
      <w:r w:rsidRPr="00FB7129">
        <w:rPr>
          <w:rFonts w:ascii="Tahoma" w:hAnsi="Tahoma" w:cs="Tahoma"/>
          <w:b/>
          <w:bCs/>
          <w:kern w:val="0"/>
        </w:rPr>
        <w:t>学习要懂心理学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G4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42-49</w:t>
      </w:r>
    </w:p>
    <w:p w:rsidR="005C13AB" w:rsidRDefault="005C13AB" w:rsidP="005C13AB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FB7129">
        <w:rPr>
          <w:rStyle w:val="style161"/>
          <w:rFonts w:ascii="Arial" w:hAnsi="Arial" w:cs="Arial"/>
          <w:szCs w:val="21"/>
        </w:rPr>
        <w:t xml:space="preserve">: </w:t>
      </w:r>
      <w:r w:rsidRPr="00FB7129">
        <w:rPr>
          <w:rStyle w:val="style161"/>
          <w:rFonts w:ascii="Arial" w:hAnsi="Arial" w:cs="Arial"/>
          <w:szCs w:val="21"/>
        </w:rPr>
        <w:t>李敏编著</w:t>
      </w:r>
      <w:r w:rsidRPr="00FB7129">
        <w:rPr>
          <w:rStyle w:val="style161"/>
          <w:rFonts w:ascii="Arial" w:hAnsi="Arial" w:cs="Arial"/>
          <w:szCs w:val="21"/>
        </w:rPr>
        <w:t xml:space="preserve"> </w:t>
      </w:r>
      <w:r w:rsidRPr="00FB7129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天津科学技术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FB7129">
        <w:rPr>
          <w:rStyle w:val="style161"/>
          <w:rFonts w:ascii="Arial" w:hAnsi="Arial" w:cs="Arial"/>
          <w:szCs w:val="21"/>
        </w:rPr>
        <w:t>出版日期</w:t>
      </w:r>
      <w:r w:rsidRPr="00FB7129">
        <w:rPr>
          <w:rStyle w:val="style161"/>
          <w:rFonts w:ascii="Arial" w:hAnsi="Arial" w:cs="Arial"/>
          <w:szCs w:val="21"/>
        </w:rPr>
        <w:t>: 2009</w:t>
      </w:r>
      <w:r w:rsidRPr="00FB7129">
        <w:rPr>
          <w:rStyle w:val="style161"/>
          <w:rFonts w:ascii="Arial" w:hAnsi="Arial" w:cs="Arial" w:hint="eastAsia"/>
          <w:szCs w:val="21"/>
        </w:rPr>
        <w:t>.11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18. </w:t>
      </w:r>
      <w:r w:rsidRPr="00B2259B">
        <w:rPr>
          <w:rFonts w:ascii="Tahoma" w:hAnsi="Tahoma" w:cs="Tahoma"/>
          <w:b/>
          <w:bCs/>
          <w:kern w:val="0"/>
        </w:rPr>
        <w:t>羽毛球技、战术训练与运用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847.1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林建成编著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</w:p>
    <w:p w:rsidR="005C13AB" w:rsidRPr="001B0C39" w:rsidRDefault="005C13AB" w:rsidP="005C13AB">
      <w:pPr>
        <w:spacing w:line="360" w:lineRule="auto"/>
        <w:ind w:left="413" w:hangingChars="196" w:hanging="413"/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19. </w:t>
      </w:r>
      <w:r w:rsidRPr="00B2259B">
        <w:rPr>
          <w:rFonts w:ascii="Tahoma" w:hAnsi="Tahoma" w:cs="Tahoma"/>
          <w:b/>
          <w:bCs/>
          <w:kern w:val="0"/>
        </w:rPr>
        <w:t>运动技能与体育教学：大中小学学生运动技能形成过程的理论探讨与实证分析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819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王健著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北京体育大学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  <w:r w:rsidRPr="00B2259B">
        <w:rPr>
          <w:rStyle w:val="style161"/>
          <w:rFonts w:ascii="Arial" w:hAnsi="Arial" w:cs="Arial" w:hint="eastAsia"/>
          <w:szCs w:val="21"/>
        </w:rPr>
        <w:t>.2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20. </w:t>
      </w:r>
      <w:r w:rsidRPr="00B2259B">
        <w:rPr>
          <w:rFonts w:ascii="Tahoma" w:hAnsi="Tahoma" w:cs="Tahoma"/>
          <w:b/>
          <w:bCs/>
          <w:kern w:val="0"/>
        </w:rPr>
        <w:t>运动解剖学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804.4</w:t>
      </w:r>
    </w:p>
    <w:p w:rsidR="005C13AB" w:rsidRPr="00B2259B" w:rsidRDefault="005C13AB" w:rsidP="005C13AB">
      <w:pPr>
        <w:widowControl/>
        <w:spacing w:line="360" w:lineRule="auto"/>
        <w:ind w:firstLineChars="200" w:firstLine="360"/>
        <w:jc w:val="left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王明禧主编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人民体育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2008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21. </w:t>
      </w:r>
      <w:r w:rsidRPr="00B2259B">
        <w:rPr>
          <w:rFonts w:ascii="Tahoma" w:hAnsi="Tahoma" w:cs="Tahoma"/>
          <w:b/>
          <w:bCs/>
          <w:kern w:val="0"/>
        </w:rPr>
        <w:t>运动密码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883</w:t>
      </w:r>
    </w:p>
    <w:p w:rsidR="005C13AB" w:rsidRPr="001B0C39" w:rsidRDefault="005C13AB" w:rsidP="005C13AB">
      <w:pPr>
        <w:widowControl/>
        <w:spacing w:line="360" w:lineRule="auto"/>
        <w:ind w:firstLineChars="200" w:firstLine="360"/>
        <w:jc w:val="left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B2259B">
        <w:rPr>
          <w:rStyle w:val="style161"/>
          <w:rFonts w:ascii="Arial" w:hAnsi="Arial" w:cs="Arial"/>
          <w:szCs w:val="21"/>
        </w:rPr>
        <w:t xml:space="preserve">: </w:t>
      </w:r>
      <w:r w:rsidRPr="00B2259B">
        <w:rPr>
          <w:rStyle w:val="style161"/>
          <w:rFonts w:ascii="Arial" w:hAnsi="Arial" w:cs="Arial"/>
          <w:szCs w:val="21"/>
        </w:rPr>
        <w:t>于长隆</w:t>
      </w:r>
      <w:r w:rsidRPr="00B2259B">
        <w:rPr>
          <w:rStyle w:val="style161"/>
          <w:rFonts w:ascii="Arial" w:hAnsi="Arial" w:cs="Arial"/>
          <w:szCs w:val="21"/>
        </w:rPr>
        <w:t xml:space="preserve"> </w:t>
      </w:r>
      <w:r w:rsidRPr="00B2259B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春风文艺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B2259B">
        <w:rPr>
          <w:rStyle w:val="style161"/>
          <w:rFonts w:ascii="Arial" w:hAnsi="Arial" w:cs="Arial"/>
          <w:szCs w:val="21"/>
        </w:rPr>
        <w:t>出版日期</w:t>
      </w:r>
      <w:r w:rsidRPr="00B2259B">
        <w:rPr>
          <w:rStyle w:val="style161"/>
          <w:rFonts w:ascii="Arial" w:hAnsi="Arial" w:cs="Arial"/>
          <w:szCs w:val="21"/>
        </w:rPr>
        <w:t>: 2009</w:t>
      </w:r>
      <w:r w:rsidRPr="00B2259B">
        <w:rPr>
          <w:rStyle w:val="style161"/>
          <w:rFonts w:ascii="Arial" w:hAnsi="Arial" w:cs="Arial" w:hint="eastAsia"/>
          <w:szCs w:val="21"/>
        </w:rPr>
        <w:t>.5</w:t>
      </w:r>
    </w:p>
    <w:p w:rsidR="005C13AB" w:rsidRDefault="005C13AB" w:rsidP="005C13AB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kern w:val="0"/>
        </w:rPr>
        <w:t xml:space="preserve">22. </w:t>
      </w:r>
      <w:r w:rsidRPr="00FB7129">
        <w:rPr>
          <w:rFonts w:ascii="Tahoma" w:hAnsi="Tahoma" w:cs="Tahoma"/>
          <w:b/>
          <w:bCs/>
          <w:kern w:val="0"/>
        </w:rPr>
        <w:t>中小学教师多媒体课件制作培训初级教程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BC2438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G4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34</w:t>
      </w:r>
    </w:p>
    <w:p w:rsidR="005C13AB" w:rsidRPr="00FB7129" w:rsidRDefault="005C13AB" w:rsidP="005C13AB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FB7129">
        <w:rPr>
          <w:rStyle w:val="style161"/>
          <w:rFonts w:ascii="Arial" w:hAnsi="Arial" w:cs="Arial"/>
          <w:szCs w:val="21"/>
        </w:rPr>
        <w:t xml:space="preserve">: </w:t>
      </w:r>
      <w:r w:rsidRPr="00FB7129">
        <w:rPr>
          <w:rStyle w:val="style161"/>
          <w:rFonts w:ascii="Arial" w:hAnsi="Arial" w:cs="Arial"/>
          <w:szCs w:val="21"/>
        </w:rPr>
        <w:t>李普涛主编</w:t>
      </w:r>
      <w:r w:rsidRPr="00FB7129">
        <w:rPr>
          <w:rStyle w:val="style161"/>
          <w:rFonts w:ascii="Arial" w:hAnsi="Arial" w:cs="Arial"/>
          <w:szCs w:val="21"/>
        </w:rPr>
        <w:t xml:space="preserve"> </w:t>
      </w:r>
      <w:r w:rsidRPr="00FB7129">
        <w:rPr>
          <w:rStyle w:val="style161"/>
          <w:rFonts w:hint="eastAsia"/>
          <w:szCs w:val="21"/>
        </w:rPr>
        <w:t xml:space="preserve">    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河南大学</w:t>
      </w:r>
      <w:r w:rsidRPr="008D6532">
        <w:rPr>
          <w:rStyle w:val="style161"/>
          <w:rFonts w:ascii="Arial" w:hAnsi="Arial" w:cs="Arial"/>
          <w:szCs w:val="21"/>
        </w:rPr>
        <w:t>出版社</w:t>
      </w:r>
      <w:r w:rsidRPr="008D6532">
        <w:rPr>
          <w:rStyle w:val="style161"/>
          <w:rFonts w:ascii="Arial" w:hAnsi="Arial" w:cs="Arial" w:hint="eastAsia"/>
          <w:szCs w:val="21"/>
        </w:rPr>
        <w:t xml:space="preserve"> </w:t>
      </w:r>
      <w:r w:rsidRPr="008D6532">
        <w:rPr>
          <w:rStyle w:val="style161"/>
          <w:rFonts w:ascii="Arial" w:hAnsi="Arial" w:cs="Arial"/>
          <w:szCs w:val="21"/>
        </w:rPr>
        <w:t>  </w:t>
      </w:r>
      <w:r w:rsidRPr="00FB7129">
        <w:rPr>
          <w:rStyle w:val="style161"/>
          <w:rFonts w:ascii="Arial" w:hAnsi="Arial" w:cs="Arial"/>
          <w:szCs w:val="21"/>
        </w:rPr>
        <w:t>出版日期</w:t>
      </w:r>
      <w:r w:rsidRPr="00FB7129">
        <w:rPr>
          <w:rStyle w:val="style161"/>
          <w:rFonts w:ascii="Arial" w:hAnsi="Arial" w:cs="Arial"/>
          <w:szCs w:val="21"/>
        </w:rPr>
        <w:t>: 2009</w:t>
      </w:r>
      <w:r w:rsidRPr="00FB7129">
        <w:rPr>
          <w:rStyle w:val="style161"/>
          <w:rFonts w:ascii="Arial" w:hAnsi="Arial" w:cs="Arial" w:hint="eastAsia"/>
          <w:szCs w:val="21"/>
        </w:rPr>
        <w:t>.4</w:t>
      </w:r>
    </w:p>
    <w:p w:rsidR="005C13AB" w:rsidRDefault="005C13AB" w:rsidP="005C13AB">
      <w:pPr>
        <w:spacing w:beforeLines="50" w:afterLines="50" w:line="360" w:lineRule="auto"/>
        <w:rPr>
          <w:rFonts w:hint="eastAsia"/>
          <w:b/>
          <w:sz w:val="28"/>
          <w:szCs w:val="28"/>
        </w:rPr>
      </w:pPr>
    </w:p>
    <w:p w:rsidR="002869D1" w:rsidRDefault="002869D1"/>
    <w:sectPr w:rsidR="002869D1" w:rsidSect="0028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3AB"/>
    <w:rsid w:val="002869D1"/>
    <w:rsid w:val="005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basedOn w:val="a0"/>
    <w:rsid w:val="005C1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2016-12-27T13:21:00Z</dcterms:created>
  <dcterms:modified xsi:type="dcterms:W3CDTF">2016-12-27T13:21:00Z</dcterms:modified>
</cp:coreProperties>
</file>